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934"/>
        <w:gridCol w:w="2522"/>
      </w:tblGrid>
      <w:tr w:rsidR="0034107A" w:rsidRPr="005B4909" w14:paraId="61E5F760" w14:textId="77777777" w:rsidTr="008E7237">
        <w:tc>
          <w:tcPr>
            <w:tcW w:w="5000" w:type="pct"/>
            <w:gridSpan w:val="2"/>
            <w:shd w:val="clear" w:color="auto" w:fill="auto"/>
          </w:tcPr>
          <w:p w14:paraId="3B680E06" w14:textId="77777777" w:rsidR="0034107A" w:rsidRPr="005B4909" w:rsidRDefault="0034107A" w:rsidP="008E72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909">
              <w:rPr>
                <w:rFonts w:ascii="Times New Roman" w:hAnsi="Times New Roman" w:cs="Times New Roman"/>
                <w:b/>
                <w:bCs/>
              </w:rPr>
              <w:t>Termin ustalenia i podania do wiadomości studentów dat egzaminów w sesji głównej i poprawkowej:</w:t>
            </w:r>
          </w:p>
          <w:p w14:paraId="21EED173" w14:textId="77777777" w:rsidR="0034107A" w:rsidRPr="005B4909" w:rsidRDefault="0034107A" w:rsidP="008E723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909">
              <w:rPr>
                <w:rFonts w:ascii="Times New Roman" w:hAnsi="Times New Roman" w:cs="Times New Roman"/>
                <w:b/>
                <w:bCs/>
              </w:rPr>
              <w:t>15.01-19.01.2024</w:t>
            </w:r>
          </w:p>
        </w:tc>
      </w:tr>
      <w:tr w:rsidR="0034107A" w:rsidRPr="00E46C70" w14:paraId="1339BA46" w14:textId="77777777" w:rsidTr="008E7237">
        <w:tc>
          <w:tcPr>
            <w:tcW w:w="3794" w:type="pct"/>
            <w:shd w:val="clear" w:color="auto" w:fill="BFBFBF" w:themeFill="background1" w:themeFillShade="BF"/>
          </w:tcPr>
          <w:p w14:paraId="4E500C78" w14:textId="77777777" w:rsidR="0034107A" w:rsidRPr="00E46C70" w:rsidRDefault="0034107A" w:rsidP="008E7237">
            <w:pPr>
              <w:tabs>
                <w:tab w:val="left" w:pos="4005"/>
              </w:tabs>
              <w:ind w:left="29" w:hanging="29"/>
              <w:rPr>
                <w:rFonts w:ascii="Times New Roman" w:hAnsi="Times New Roman" w:cs="Times New Roman"/>
              </w:rPr>
            </w:pPr>
            <w:r w:rsidRPr="00E46C70">
              <w:rPr>
                <w:rFonts w:ascii="Times New Roman" w:hAnsi="Times New Roman" w:cs="Times New Roman"/>
                <w:b/>
              </w:rPr>
              <w:t xml:space="preserve">Sesja egzaminacyjna semestru zimowego </w:t>
            </w:r>
            <w:r w:rsidRPr="00E46C70">
              <w:rPr>
                <w:rFonts w:ascii="Times New Roman" w:hAnsi="Times New Roman" w:cs="Times New Roman"/>
                <w:b/>
                <w:bCs/>
              </w:rPr>
              <w:t>(I termin)</w:t>
            </w:r>
          </w:p>
        </w:tc>
        <w:tc>
          <w:tcPr>
            <w:tcW w:w="1206" w:type="pct"/>
            <w:shd w:val="clear" w:color="auto" w:fill="BFBFBF" w:themeFill="background1" w:themeFillShade="BF"/>
          </w:tcPr>
          <w:p w14:paraId="6FFB3554" w14:textId="77777777" w:rsidR="0034107A" w:rsidRPr="0041798B" w:rsidRDefault="0034107A" w:rsidP="008E7237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05.02</w:t>
            </w:r>
            <w:r w:rsidRPr="0041798B">
              <w:rPr>
                <w:rFonts w:ascii="Times New Roman" w:hAnsi="Times New Roman" w:cs="Times New Roman"/>
                <w:b/>
                <w:bCs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Pr="0041798B">
              <w:rPr>
                <w:rFonts w:ascii="Times New Roman" w:hAnsi="Times New Roman" w:cs="Times New Roman"/>
                <w:b/>
                <w:bCs/>
              </w:rPr>
              <w:t>.02.202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41798B">
              <w:rPr>
                <w:rFonts w:ascii="Times New Roman" w:hAnsi="Times New Roman" w:cs="Times New Roman"/>
                <w:b/>
                <w:bCs/>
              </w:rPr>
              <w:t xml:space="preserve"> r.</w:t>
            </w:r>
          </w:p>
        </w:tc>
      </w:tr>
      <w:tr w:rsidR="0034107A" w:rsidRPr="00E46C70" w14:paraId="1FE3E64A" w14:textId="77777777" w:rsidTr="008E7237">
        <w:tc>
          <w:tcPr>
            <w:tcW w:w="3794" w:type="pct"/>
          </w:tcPr>
          <w:p w14:paraId="28ABD27E" w14:textId="77777777" w:rsidR="0034107A" w:rsidRPr="00E46C70" w:rsidRDefault="0034107A" w:rsidP="008E7237">
            <w:pPr>
              <w:tabs>
                <w:tab w:val="left" w:pos="4005"/>
              </w:tabs>
              <w:ind w:left="29" w:hanging="29"/>
              <w:rPr>
                <w:rFonts w:ascii="Times New Roman" w:hAnsi="Times New Roman" w:cs="Times New Roman"/>
              </w:rPr>
            </w:pPr>
            <w:r w:rsidRPr="00E46C70">
              <w:rPr>
                <w:rFonts w:ascii="Times New Roman" w:hAnsi="Times New Roman" w:cs="Times New Roman"/>
              </w:rPr>
              <w:t xml:space="preserve">zamykanie </w:t>
            </w:r>
            <w:r w:rsidRPr="00E46C70">
              <w:rPr>
                <w:rFonts w:ascii="Times New Roman" w:hAnsi="Times New Roman" w:cs="Times New Roman"/>
                <w:b/>
              </w:rPr>
              <w:t xml:space="preserve">protokołów zajęć w </w:t>
            </w:r>
            <w:proofErr w:type="spellStart"/>
            <w:r w:rsidRPr="00E46C70">
              <w:rPr>
                <w:rFonts w:ascii="Times New Roman" w:hAnsi="Times New Roman" w:cs="Times New Roman"/>
                <w:b/>
              </w:rPr>
              <w:t>USOSweb</w:t>
            </w:r>
            <w:proofErr w:type="spellEnd"/>
            <w:r w:rsidRPr="00E46C70">
              <w:rPr>
                <w:rFonts w:ascii="Times New Roman" w:hAnsi="Times New Roman" w:cs="Times New Roman"/>
              </w:rPr>
              <w:t xml:space="preserve"> – wstawienie ocen z </w:t>
            </w:r>
            <w:r w:rsidRPr="00E46C70">
              <w:rPr>
                <w:rFonts w:ascii="Times New Roman" w:hAnsi="Times New Roman" w:cs="Times New Roman"/>
                <w:u w:val="single"/>
              </w:rPr>
              <w:t>ćwiczeń</w:t>
            </w:r>
            <w:r w:rsidRPr="00E46C70">
              <w:rPr>
                <w:rFonts w:ascii="Times New Roman" w:hAnsi="Times New Roman" w:cs="Times New Roman"/>
              </w:rPr>
              <w:t xml:space="preserve"> realizowanych w ramach przedmiotów kończących się egzaminem lub zaliczeniem na ocenę</w:t>
            </w:r>
          </w:p>
        </w:tc>
        <w:tc>
          <w:tcPr>
            <w:tcW w:w="1206" w:type="pct"/>
          </w:tcPr>
          <w:p w14:paraId="62B6F50D" w14:textId="77777777" w:rsidR="0034107A" w:rsidRPr="00E46C70" w:rsidRDefault="0034107A" w:rsidP="008E7237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</w:t>
            </w:r>
            <w:r w:rsidRPr="00E46C7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E46C70">
              <w:rPr>
                <w:rFonts w:ascii="Times New Roman" w:hAnsi="Times New Roman" w:cs="Times New Roman"/>
              </w:rPr>
              <w:t>r.</w:t>
            </w:r>
          </w:p>
        </w:tc>
      </w:tr>
      <w:tr w:rsidR="0034107A" w:rsidRPr="00E46C70" w14:paraId="5C482253" w14:textId="77777777" w:rsidTr="008E7237">
        <w:tc>
          <w:tcPr>
            <w:tcW w:w="3794" w:type="pct"/>
          </w:tcPr>
          <w:p w14:paraId="05067450" w14:textId="77777777" w:rsidR="0034107A" w:rsidRPr="00E46C70" w:rsidRDefault="0034107A" w:rsidP="008E7237">
            <w:pPr>
              <w:tabs>
                <w:tab w:val="left" w:pos="4005"/>
              </w:tabs>
              <w:ind w:left="29" w:hanging="29"/>
              <w:rPr>
                <w:rFonts w:ascii="Times New Roman" w:hAnsi="Times New Roman" w:cs="Times New Roman"/>
              </w:rPr>
            </w:pPr>
            <w:r w:rsidRPr="00E46C70">
              <w:rPr>
                <w:rFonts w:ascii="Times New Roman" w:hAnsi="Times New Roman" w:cs="Times New Roman"/>
              </w:rPr>
              <w:t xml:space="preserve">zamykanie </w:t>
            </w:r>
            <w:r w:rsidRPr="00E46C70">
              <w:rPr>
                <w:rFonts w:ascii="Times New Roman" w:hAnsi="Times New Roman" w:cs="Times New Roman"/>
                <w:b/>
              </w:rPr>
              <w:t xml:space="preserve">protokołów ogólnych w </w:t>
            </w:r>
            <w:proofErr w:type="spellStart"/>
            <w:r w:rsidRPr="00E46C70">
              <w:rPr>
                <w:rFonts w:ascii="Times New Roman" w:hAnsi="Times New Roman" w:cs="Times New Roman"/>
                <w:b/>
              </w:rPr>
              <w:t>USOSweb</w:t>
            </w:r>
            <w:proofErr w:type="spellEnd"/>
            <w:r w:rsidRPr="00E46C70">
              <w:rPr>
                <w:rFonts w:ascii="Times New Roman" w:hAnsi="Times New Roman" w:cs="Times New Roman"/>
              </w:rPr>
              <w:t xml:space="preserve"> – wstawienie ocen końcowych dla danego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6C70">
              <w:rPr>
                <w:rFonts w:ascii="Times New Roman" w:hAnsi="Times New Roman" w:cs="Times New Roman"/>
              </w:rPr>
              <w:t xml:space="preserve">przedmiotu, tj. ocen z </w:t>
            </w:r>
            <w:r w:rsidRPr="00E46C70">
              <w:rPr>
                <w:rFonts w:ascii="Times New Roman" w:hAnsi="Times New Roman" w:cs="Times New Roman"/>
                <w:u w:val="single"/>
              </w:rPr>
              <w:t>egzaminu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E46C70">
              <w:rPr>
                <w:rFonts w:ascii="Times New Roman" w:hAnsi="Times New Roman" w:cs="Times New Roman"/>
                <w:u w:val="single"/>
              </w:rPr>
              <w:t>lub zaliczeń na ocenę</w:t>
            </w:r>
          </w:p>
        </w:tc>
        <w:tc>
          <w:tcPr>
            <w:tcW w:w="1206" w:type="pct"/>
          </w:tcPr>
          <w:p w14:paraId="63A8C2DA" w14:textId="77777777" w:rsidR="0034107A" w:rsidRPr="00E46C70" w:rsidRDefault="0034107A" w:rsidP="008E7237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E46C70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E46C70">
              <w:rPr>
                <w:rFonts w:ascii="Times New Roman" w:hAnsi="Times New Roman" w:cs="Times New Roman"/>
              </w:rPr>
              <w:t>r.</w:t>
            </w:r>
          </w:p>
        </w:tc>
      </w:tr>
    </w:tbl>
    <w:p w14:paraId="5659B107" w14:textId="77777777" w:rsidR="0034107A" w:rsidRPr="00E46C70" w:rsidRDefault="0034107A" w:rsidP="0034107A">
      <w:pPr>
        <w:tabs>
          <w:tab w:val="left" w:pos="4005"/>
        </w:tabs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934"/>
        <w:gridCol w:w="2522"/>
      </w:tblGrid>
      <w:tr w:rsidR="0034107A" w:rsidRPr="0041798B" w14:paraId="5E4462D7" w14:textId="77777777" w:rsidTr="008E7237">
        <w:tc>
          <w:tcPr>
            <w:tcW w:w="3794" w:type="pct"/>
            <w:shd w:val="clear" w:color="auto" w:fill="BFBFBF" w:themeFill="background1" w:themeFillShade="BF"/>
          </w:tcPr>
          <w:p w14:paraId="49E94271" w14:textId="77777777" w:rsidR="0034107A" w:rsidRPr="0041798B" w:rsidRDefault="0034107A" w:rsidP="008E7237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</w:rPr>
            </w:pPr>
            <w:r w:rsidRPr="0041798B">
              <w:rPr>
                <w:rFonts w:ascii="Times New Roman" w:hAnsi="Times New Roman" w:cs="Times New Roman"/>
                <w:b/>
              </w:rPr>
              <w:t>Poprawkowa sesja egzaminacyjna semestru zimowego (II termin)</w:t>
            </w:r>
          </w:p>
        </w:tc>
        <w:tc>
          <w:tcPr>
            <w:tcW w:w="1206" w:type="pct"/>
            <w:shd w:val="clear" w:color="auto" w:fill="BFBFBF" w:themeFill="background1" w:themeFillShade="BF"/>
          </w:tcPr>
          <w:p w14:paraId="14A6CE48" w14:textId="77777777" w:rsidR="0034107A" w:rsidRPr="0041798B" w:rsidRDefault="0034107A" w:rsidP="008E7237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Pr="0041798B">
              <w:rPr>
                <w:rFonts w:ascii="Times New Roman" w:hAnsi="Times New Roman" w:cs="Times New Roman"/>
                <w:b/>
              </w:rPr>
              <w:t>.02-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41798B">
              <w:rPr>
                <w:rFonts w:ascii="Times New Roman" w:hAnsi="Times New Roman" w:cs="Times New Roman"/>
                <w:b/>
              </w:rPr>
              <w:t>.02.202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1798B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</w:tr>
      <w:tr w:rsidR="0034107A" w:rsidRPr="00E46C70" w14:paraId="32E306EE" w14:textId="77777777" w:rsidTr="008E7237">
        <w:tc>
          <w:tcPr>
            <w:tcW w:w="3794" w:type="pct"/>
          </w:tcPr>
          <w:p w14:paraId="0090C546" w14:textId="77777777" w:rsidR="0034107A" w:rsidRPr="00E46C70" w:rsidRDefault="0034107A" w:rsidP="008E7237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E46C70">
              <w:rPr>
                <w:rFonts w:ascii="Times New Roman" w:hAnsi="Times New Roman" w:cs="Times New Roman"/>
              </w:rPr>
              <w:t xml:space="preserve">zamykanie </w:t>
            </w:r>
            <w:r w:rsidRPr="00E46C70">
              <w:rPr>
                <w:rFonts w:ascii="Times New Roman" w:hAnsi="Times New Roman" w:cs="Times New Roman"/>
                <w:b/>
              </w:rPr>
              <w:t xml:space="preserve">protokołów zajęć w </w:t>
            </w:r>
            <w:proofErr w:type="spellStart"/>
            <w:r w:rsidRPr="00E46C70">
              <w:rPr>
                <w:rFonts w:ascii="Times New Roman" w:hAnsi="Times New Roman" w:cs="Times New Roman"/>
                <w:b/>
              </w:rPr>
              <w:t>USOSweb</w:t>
            </w:r>
            <w:proofErr w:type="spellEnd"/>
            <w:r w:rsidRPr="00E46C70">
              <w:rPr>
                <w:rFonts w:ascii="Times New Roman" w:hAnsi="Times New Roman" w:cs="Times New Roman"/>
              </w:rPr>
              <w:t xml:space="preserve"> – wstawienie ocen z </w:t>
            </w:r>
            <w:r w:rsidRPr="00E46C70">
              <w:rPr>
                <w:rFonts w:ascii="Times New Roman" w:hAnsi="Times New Roman" w:cs="Times New Roman"/>
                <w:u w:val="single"/>
              </w:rPr>
              <w:t>ćwiczeń</w:t>
            </w:r>
            <w:r w:rsidRPr="00E46C70">
              <w:rPr>
                <w:rFonts w:ascii="Times New Roman" w:hAnsi="Times New Roman" w:cs="Times New Roman"/>
              </w:rPr>
              <w:t xml:space="preserve"> realizowanych w ramach przedmiotów kończących się egzaminem lub zaliczeniem na ocenę</w:t>
            </w:r>
          </w:p>
        </w:tc>
        <w:tc>
          <w:tcPr>
            <w:tcW w:w="1206" w:type="pct"/>
          </w:tcPr>
          <w:p w14:paraId="4CECC8E0" w14:textId="77777777" w:rsidR="0034107A" w:rsidRPr="00E46C70" w:rsidRDefault="0034107A" w:rsidP="008E7237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E46C70">
              <w:rPr>
                <w:rFonts w:ascii="Times New Roman" w:hAnsi="Times New Roman" w:cs="Times New Roman"/>
              </w:rPr>
              <w:t>.02.202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E46C70">
              <w:rPr>
                <w:rFonts w:ascii="Times New Roman" w:hAnsi="Times New Roman" w:cs="Times New Roman"/>
              </w:rPr>
              <w:t>r.</w:t>
            </w:r>
          </w:p>
        </w:tc>
      </w:tr>
      <w:tr w:rsidR="0034107A" w:rsidRPr="00E46C70" w14:paraId="71267BB0" w14:textId="77777777" w:rsidTr="008E7237">
        <w:tc>
          <w:tcPr>
            <w:tcW w:w="3794" w:type="pct"/>
          </w:tcPr>
          <w:p w14:paraId="4A8D9753" w14:textId="77777777" w:rsidR="0034107A" w:rsidRPr="00E46C70" w:rsidRDefault="0034107A" w:rsidP="008E7237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E46C70">
              <w:rPr>
                <w:rFonts w:ascii="Times New Roman" w:hAnsi="Times New Roman" w:cs="Times New Roman"/>
              </w:rPr>
              <w:t xml:space="preserve">zamykanie </w:t>
            </w:r>
            <w:r w:rsidRPr="00E46C70">
              <w:rPr>
                <w:rFonts w:ascii="Times New Roman" w:hAnsi="Times New Roman" w:cs="Times New Roman"/>
                <w:b/>
              </w:rPr>
              <w:t>protokołów ogólnych</w:t>
            </w:r>
            <w:r w:rsidRPr="00E46C70">
              <w:rPr>
                <w:rFonts w:ascii="Times New Roman" w:hAnsi="Times New Roman" w:cs="Times New Roman"/>
              </w:rPr>
              <w:t xml:space="preserve"> – do wstawienia ocen końcowych dla danego przedmiotu, tj. ocen z </w:t>
            </w:r>
            <w:r w:rsidRPr="00E46C70">
              <w:rPr>
                <w:rFonts w:ascii="Times New Roman" w:hAnsi="Times New Roman" w:cs="Times New Roman"/>
                <w:u w:val="single"/>
              </w:rPr>
              <w:t>egzaminu lub zaliczeń na ocenę</w:t>
            </w:r>
          </w:p>
        </w:tc>
        <w:tc>
          <w:tcPr>
            <w:tcW w:w="1206" w:type="pct"/>
          </w:tcPr>
          <w:p w14:paraId="34F33434" w14:textId="77777777" w:rsidR="0034107A" w:rsidRPr="00E46C70" w:rsidRDefault="0034107A" w:rsidP="008E7237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  <w:r w:rsidRPr="00E46C7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2</w:t>
            </w:r>
            <w:r w:rsidRPr="00E46C7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E46C70">
              <w:rPr>
                <w:rFonts w:ascii="Times New Roman" w:hAnsi="Times New Roman" w:cs="Times New Roman"/>
              </w:rPr>
              <w:t>r.</w:t>
            </w:r>
          </w:p>
        </w:tc>
      </w:tr>
    </w:tbl>
    <w:p w14:paraId="6C64161B" w14:textId="77777777" w:rsidR="0034107A" w:rsidRPr="00E46C70" w:rsidRDefault="0034107A" w:rsidP="0034107A">
      <w:pPr>
        <w:tabs>
          <w:tab w:val="left" w:pos="4005"/>
        </w:tabs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934"/>
        <w:gridCol w:w="2522"/>
      </w:tblGrid>
      <w:tr w:rsidR="0034107A" w:rsidRPr="00E46C70" w14:paraId="7D5DAA07" w14:textId="77777777" w:rsidTr="008E7237">
        <w:tc>
          <w:tcPr>
            <w:tcW w:w="3794" w:type="pct"/>
          </w:tcPr>
          <w:p w14:paraId="56B0FDB9" w14:textId="77777777" w:rsidR="0034107A" w:rsidRPr="00E46C70" w:rsidRDefault="0034107A" w:rsidP="008E7237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E46C70">
              <w:rPr>
                <w:rFonts w:ascii="Times New Roman" w:hAnsi="Times New Roman" w:cs="Times New Roman"/>
              </w:rPr>
              <w:t>Termin przekazania do dziekanatu protokołów zbiorczych z ocenami ze wszystkich terminów sesji egzaminacyjnej semestru zimowego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6C70">
              <w:rPr>
                <w:rFonts w:ascii="Times New Roman" w:hAnsi="Times New Roman" w:cs="Times New Roman"/>
              </w:rPr>
              <w:t xml:space="preserve">(I </w:t>
            </w:r>
            <w:proofErr w:type="spellStart"/>
            <w:r w:rsidRPr="00E46C70">
              <w:rPr>
                <w:rFonts w:ascii="Times New Roman" w:hAnsi="Times New Roman" w:cs="Times New Roman"/>
              </w:rPr>
              <w:t>i</w:t>
            </w:r>
            <w:proofErr w:type="spellEnd"/>
            <w:r w:rsidRPr="00E46C70">
              <w:rPr>
                <w:rFonts w:ascii="Times New Roman" w:hAnsi="Times New Roman" w:cs="Times New Roman"/>
              </w:rPr>
              <w:t xml:space="preserve"> II termin)</w:t>
            </w:r>
          </w:p>
        </w:tc>
        <w:tc>
          <w:tcPr>
            <w:tcW w:w="1206" w:type="pct"/>
          </w:tcPr>
          <w:p w14:paraId="5F027C0B" w14:textId="77777777" w:rsidR="0034107A" w:rsidRPr="00E46C70" w:rsidRDefault="0034107A" w:rsidP="008E7237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E46C70">
              <w:rPr>
                <w:rFonts w:ascii="Times New Roman" w:hAnsi="Times New Roman" w:cs="Times New Roman"/>
              </w:rPr>
              <w:t>.03.202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E46C70">
              <w:rPr>
                <w:rFonts w:ascii="Times New Roman" w:hAnsi="Times New Roman" w:cs="Times New Roman"/>
              </w:rPr>
              <w:t>r.</w:t>
            </w:r>
          </w:p>
        </w:tc>
      </w:tr>
    </w:tbl>
    <w:p w14:paraId="0D50CE4D" w14:textId="77777777" w:rsidR="0034107A" w:rsidRDefault="0034107A" w:rsidP="0034107A">
      <w:pPr>
        <w:tabs>
          <w:tab w:val="left" w:pos="4005"/>
        </w:tabs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934"/>
        <w:gridCol w:w="2522"/>
      </w:tblGrid>
      <w:tr w:rsidR="0034107A" w:rsidRPr="005B4909" w14:paraId="70300601" w14:textId="77777777" w:rsidTr="008E7237">
        <w:tc>
          <w:tcPr>
            <w:tcW w:w="5000" w:type="pct"/>
            <w:gridSpan w:val="2"/>
            <w:shd w:val="clear" w:color="auto" w:fill="auto"/>
          </w:tcPr>
          <w:p w14:paraId="700707E8" w14:textId="77777777" w:rsidR="0034107A" w:rsidRPr="005B4909" w:rsidRDefault="0034107A" w:rsidP="008E723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B4909">
              <w:rPr>
                <w:rFonts w:ascii="Times New Roman" w:hAnsi="Times New Roman" w:cs="Times New Roman"/>
                <w:b/>
                <w:bCs/>
              </w:rPr>
              <w:t>Termin ustalenia i podania do wiadomości studentów dat egzaminów w sesji głównej i poprawkowej:</w:t>
            </w:r>
          </w:p>
          <w:p w14:paraId="58C7485D" w14:textId="77777777" w:rsidR="0034107A" w:rsidRPr="005B4909" w:rsidRDefault="0034107A" w:rsidP="008E7237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B4909">
              <w:rPr>
                <w:rFonts w:ascii="Times New Roman" w:hAnsi="Times New Roman" w:cs="Times New Roman"/>
                <w:b/>
                <w:bCs/>
              </w:rPr>
              <w:t>01.06-0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5B4909">
              <w:rPr>
                <w:rFonts w:ascii="Times New Roman" w:hAnsi="Times New Roman" w:cs="Times New Roman"/>
                <w:b/>
                <w:bCs/>
              </w:rPr>
              <w:t>.06.2024</w:t>
            </w:r>
          </w:p>
        </w:tc>
      </w:tr>
      <w:tr w:rsidR="0034107A" w:rsidRPr="0041798B" w14:paraId="23DCEAB2" w14:textId="77777777" w:rsidTr="008E7237">
        <w:tc>
          <w:tcPr>
            <w:tcW w:w="3794" w:type="pct"/>
            <w:shd w:val="clear" w:color="auto" w:fill="BFBFBF" w:themeFill="background1" w:themeFillShade="BF"/>
          </w:tcPr>
          <w:p w14:paraId="7D63359E" w14:textId="77777777" w:rsidR="0034107A" w:rsidRPr="0041798B" w:rsidRDefault="0034107A" w:rsidP="008E7237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</w:rPr>
            </w:pPr>
            <w:r w:rsidRPr="0041798B">
              <w:rPr>
                <w:rFonts w:ascii="Times New Roman" w:hAnsi="Times New Roman" w:cs="Times New Roman"/>
                <w:b/>
              </w:rPr>
              <w:t>Sesja egzaminacyjna semestru letniego (I termin)</w:t>
            </w:r>
          </w:p>
        </w:tc>
        <w:tc>
          <w:tcPr>
            <w:tcW w:w="1206" w:type="pct"/>
            <w:shd w:val="clear" w:color="auto" w:fill="BFBFBF" w:themeFill="background1" w:themeFillShade="BF"/>
          </w:tcPr>
          <w:p w14:paraId="620CE5E8" w14:textId="77777777" w:rsidR="0034107A" w:rsidRPr="0041798B" w:rsidRDefault="0034107A" w:rsidP="008E7237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798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17.06</w:t>
            </w:r>
            <w:r w:rsidRPr="0041798B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27.06</w:t>
            </w:r>
            <w:r w:rsidRPr="0041798B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1798B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</w:tr>
      <w:tr w:rsidR="0034107A" w:rsidRPr="00E46C70" w14:paraId="738DC9E5" w14:textId="77777777" w:rsidTr="008E7237">
        <w:tc>
          <w:tcPr>
            <w:tcW w:w="3794" w:type="pct"/>
          </w:tcPr>
          <w:p w14:paraId="6D247A57" w14:textId="77777777" w:rsidR="0034107A" w:rsidRPr="00E46C70" w:rsidRDefault="0034107A" w:rsidP="008E7237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E46C70">
              <w:rPr>
                <w:rFonts w:ascii="Times New Roman" w:hAnsi="Times New Roman" w:cs="Times New Roman"/>
              </w:rPr>
              <w:t xml:space="preserve">zamykanie </w:t>
            </w:r>
            <w:r w:rsidRPr="00E46C70">
              <w:rPr>
                <w:rFonts w:ascii="Times New Roman" w:hAnsi="Times New Roman" w:cs="Times New Roman"/>
                <w:b/>
              </w:rPr>
              <w:t xml:space="preserve">protokołów zajęć w </w:t>
            </w:r>
            <w:proofErr w:type="spellStart"/>
            <w:r w:rsidRPr="00E46C70">
              <w:rPr>
                <w:rFonts w:ascii="Times New Roman" w:hAnsi="Times New Roman" w:cs="Times New Roman"/>
                <w:b/>
              </w:rPr>
              <w:t>USOSweb</w:t>
            </w:r>
            <w:proofErr w:type="spellEnd"/>
            <w:r w:rsidRPr="00E46C70">
              <w:rPr>
                <w:rFonts w:ascii="Times New Roman" w:hAnsi="Times New Roman" w:cs="Times New Roman"/>
              </w:rPr>
              <w:t xml:space="preserve"> – wstawienie ocen z </w:t>
            </w:r>
            <w:r w:rsidRPr="00E46C70">
              <w:rPr>
                <w:rFonts w:ascii="Times New Roman" w:hAnsi="Times New Roman" w:cs="Times New Roman"/>
                <w:u w:val="single"/>
              </w:rPr>
              <w:t>ćwiczeń</w:t>
            </w:r>
            <w:r w:rsidRPr="00E46C70">
              <w:rPr>
                <w:rFonts w:ascii="Times New Roman" w:hAnsi="Times New Roman" w:cs="Times New Roman"/>
              </w:rPr>
              <w:t xml:space="preserve"> realizowanych w ramach przedmiotów kończących się egzaminem lub zaliczeniem na ocenę</w:t>
            </w:r>
          </w:p>
        </w:tc>
        <w:tc>
          <w:tcPr>
            <w:tcW w:w="1206" w:type="pct"/>
          </w:tcPr>
          <w:p w14:paraId="2B7646FB" w14:textId="77777777" w:rsidR="0034107A" w:rsidRPr="00E46C70" w:rsidRDefault="0034107A" w:rsidP="008E7237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E46C7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E46C7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E46C70">
              <w:rPr>
                <w:rFonts w:ascii="Times New Roman" w:hAnsi="Times New Roman" w:cs="Times New Roman"/>
              </w:rPr>
              <w:t>r.</w:t>
            </w:r>
          </w:p>
        </w:tc>
      </w:tr>
      <w:tr w:rsidR="0034107A" w:rsidRPr="00E46C70" w14:paraId="54E7FB51" w14:textId="77777777" w:rsidTr="008E7237">
        <w:tc>
          <w:tcPr>
            <w:tcW w:w="3794" w:type="pct"/>
          </w:tcPr>
          <w:p w14:paraId="218757AB" w14:textId="77777777" w:rsidR="0034107A" w:rsidRPr="00E46C70" w:rsidRDefault="0034107A" w:rsidP="008E7237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E46C70">
              <w:rPr>
                <w:rFonts w:ascii="Times New Roman" w:hAnsi="Times New Roman" w:cs="Times New Roman"/>
              </w:rPr>
              <w:t xml:space="preserve">zamykanie </w:t>
            </w:r>
            <w:r w:rsidRPr="00E46C70">
              <w:rPr>
                <w:rFonts w:ascii="Times New Roman" w:hAnsi="Times New Roman" w:cs="Times New Roman"/>
                <w:b/>
              </w:rPr>
              <w:t xml:space="preserve">protokołów ogólnych w </w:t>
            </w:r>
            <w:proofErr w:type="spellStart"/>
            <w:r w:rsidRPr="00E46C70">
              <w:rPr>
                <w:rFonts w:ascii="Times New Roman" w:hAnsi="Times New Roman" w:cs="Times New Roman"/>
                <w:b/>
              </w:rPr>
              <w:t>USOSweb</w:t>
            </w:r>
            <w:proofErr w:type="spellEnd"/>
            <w:r w:rsidRPr="00E46C70">
              <w:rPr>
                <w:rFonts w:ascii="Times New Roman" w:hAnsi="Times New Roman" w:cs="Times New Roman"/>
              </w:rPr>
              <w:t xml:space="preserve">– wstawienie ocen końcowych dla danego przedmiotu, tj. ocen z </w:t>
            </w:r>
            <w:r w:rsidRPr="00E46C70">
              <w:rPr>
                <w:rFonts w:ascii="Times New Roman" w:hAnsi="Times New Roman" w:cs="Times New Roman"/>
                <w:u w:val="single"/>
              </w:rPr>
              <w:t>egzaminu lub zaliczeń na ocenę</w:t>
            </w:r>
          </w:p>
        </w:tc>
        <w:tc>
          <w:tcPr>
            <w:tcW w:w="1206" w:type="pct"/>
          </w:tcPr>
          <w:p w14:paraId="603B102A" w14:textId="77777777" w:rsidR="0034107A" w:rsidRPr="00E46C70" w:rsidRDefault="0034107A" w:rsidP="008E7237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28.06.2024 </w:t>
            </w:r>
            <w:r w:rsidRPr="00E46C70">
              <w:rPr>
                <w:rFonts w:ascii="Times New Roman" w:hAnsi="Times New Roman" w:cs="Times New Roman"/>
              </w:rPr>
              <w:t>r.</w:t>
            </w:r>
          </w:p>
        </w:tc>
      </w:tr>
    </w:tbl>
    <w:p w14:paraId="62A12705" w14:textId="77777777" w:rsidR="0034107A" w:rsidRPr="00E46C70" w:rsidRDefault="0034107A" w:rsidP="0034107A">
      <w:pPr>
        <w:tabs>
          <w:tab w:val="left" w:pos="4005"/>
        </w:tabs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934"/>
        <w:gridCol w:w="2522"/>
      </w:tblGrid>
      <w:tr w:rsidR="0034107A" w:rsidRPr="0041798B" w14:paraId="73164ABB" w14:textId="77777777" w:rsidTr="008E7237">
        <w:tc>
          <w:tcPr>
            <w:tcW w:w="3794" w:type="pct"/>
            <w:shd w:val="clear" w:color="auto" w:fill="BFBFBF" w:themeFill="background1" w:themeFillShade="BF"/>
          </w:tcPr>
          <w:p w14:paraId="5B62C76D" w14:textId="77777777" w:rsidR="0034107A" w:rsidRPr="0041798B" w:rsidRDefault="0034107A" w:rsidP="008E7237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</w:rPr>
            </w:pPr>
            <w:r w:rsidRPr="0041798B">
              <w:rPr>
                <w:rFonts w:ascii="Times New Roman" w:hAnsi="Times New Roman" w:cs="Times New Roman"/>
                <w:b/>
              </w:rPr>
              <w:t>Poprawkowa sesja egzaminacyjna semestru letniego (II termin)</w:t>
            </w:r>
          </w:p>
        </w:tc>
        <w:tc>
          <w:tcPr>
            <w:tcW w:w="1206" w:type="pct"/>
            <w:shd w:val="clear" w:color="auto" w:fill="BFBFBF" w:themeFill="background1" w:themeFillShade="BF"/>
          </w:tcPr>
          <w:p w14:paraId="77898DEA" w14:textId="77777777" w:rsidR="0034107A" w:rsidRPr="0041798B" w:rsidRDefault="0034107A" w:rsidP="008E7237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28.06</w:t>
            </w:r>
            <w:r w:rsidRPr="0041798B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04.07</w:t>
            </w:r>
            <w:r w:rsidRPr="0041798B"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1798B">
              <w:rPr>
                <w:rFonts w:ascii="Times New Roman" w:hAnsi="Times New Roman" w:cs="Times New Roman"/>
                <w:b/>
              </w:rPr>
              <w:t xml:space="preserve"> r.</w:t>
            </w:r>
          </w:p>
        </w:tc>
      </w:tr>
      <w:tr w:rsidR="0034107A" w:rsidRPr="00E46C70" w14:paraId="25BEC3BA" w14:textId="77777777" w:rsidTr="008E7237">
        <w:tc>
          <w:tcPr>
            <w:tcW w:w="3794" w:type="pct"/>
          </w:tcPr>
          <w:p w14:paraId="393DEA89" w14:textId="77777777" w:rsidR="0034107A" w:rsidRPr="00E46C70" w:rsidRDefault="0034107A" w:rsidP="008E7237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E46C70">
              <w:rPr>
                <w:rFonts w:ascii="Times New Roman" w:hAnsi="Times New Roman" w:cs="Times New Roman"/>
              </w:rPr>
              <w:t xml:space="preserve">zamykanie </w:t>
            </w:r>
            <w:r w:rsidRPr="00E46C70">
              <w:rPr>
                <w:rFonts w:ascii="Times New Roman" w:hAnsi="Times New Roman" w:cs="Times New Roman"/>
                <w:b/>
              </w:rPr>
              <w:t xml:space="preserve">protokołów zajęć w </w:t>
            </w:r>
            <w:proofErr w:type="spellStart"/>
            <w:r w:rsidRPr="00E46C70">
              <w:rPr>
                <w:rFonts w:ascii="Times New Roman" w:hAnsi="Times New Roman" w:cs="Times New Roman"/>
                <w:b/>
              </w:rPr>
              <w:t>USOSweb</w:t>
            </w:r>
            <w:proofErr w:type="spellEnd"/>
            <w:r w:rsidRPr="00E46C70">
              <w:rPr>
                <w:rFonts w:ascii="Times New Roman" w:hAnsi="Times New Roman" w:cs="Times New Roman"/>
              </w:rPr>
              <w:t xml:space="preserve"> – wstawienie ocen z </w:t>
            </w:r>
            <w:r w:rsidRPr="00E46C70">
              <w:rPr>
                <w:rFonts w:ascii="Times New Roman" w:hAnsi="Times New Roman" w:cs="Times New Roman"/>
                <w:u w:val="single"/>
              </w:rPr>
              <w:t>ćwiczeń</w:t>
            </w:r>
            <w:r w:rsidRPr="00E46C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</w:t>
            </w:r>
            <w:r w:rsidRPr="00E46C70">
              <w:rPr>
                <w:rFonts w:ascii="Times New Roman" w:hAnsi="Times New Roman" w:cs="Times New Roman"/>
              </w:rPr>
              <w:t>ealizowanych w ramach przedmiotów kończących się egzaminem lub zaliczeniem na ocenę</w:t>
            </w:r>
          </w:p>
        </w:tc>
        <w:tc>
          <w:tcPr>
            <w:tcW w:w="1206" w:type="pct"/>
          </w:tcPr>
          <w:p w14:paraId="175B5453" w14:textId="77777777" w:rsidR="0034107A" w:rsidRPr="00E46C70" w:rsidRDefault="0034107A" w:rsidP="008E7237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27.06</w:t>
            </w:r>
            <w:r w:rsidRPr="00E46C7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E46C70">
              <w:rPr>
                <w:rFonts w:ascii="Times New Roman" w:hAnsi="Times New Roman" w:cs="Times New Roman"/>
              </w:rPr>
              <w:t>r.</w:t>
            </w:r>
          </w:p>
        </w:tc>
      </w:tr>
      <w:tr w:rsidR="0034107A" w:rsidRPr="00E46C70" w14:paraId="1058C5C9" w14:textId="77777777" w:rsidTr="008E7237">
        <w:trPr>
          <w:trHeight w:val="536"/>
        </w:trPr>
        <w:tc>
          <w:tcPr>
            <w:tcW w:w="3794" w:type="pct"/>
          </w:tcPr>
          <w:p w14:paraId="22678CAA" w14:textId="77777777" w:rsidR="0034107A" w:rsidRPr="00E46C70" w:rsidRDefault="0034107A" w:rsidP="008E7237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E46C70">
              <w:rPr>
                <w:rFonts w:ascii="Times New Roman" w:hAnsi="Times New Roman" w:cs="Times New Roman"/>
              </w:rPr>
              <w:t xml:space="preserve">zamykanie </w:t>
            </w:r>
            <w:r w:rsidRPr="00E46C70">
              <w:rPr>
                <w:rFonts w:ascii="Times New Roman" w:hAnsi="Times New Roman" w:cs="Times New Roman"/>
                <w:b/>
              </w:rPr>
              <w:t xml:space="preserve">protokołów ogólnych w </w:t>
            </w:r>
            <w:proofErr w:type="spellStart"/>
            <w:r w:rsidRPr="00E46C70">
              <w:rPr>
                <w:rFonts w:ascii="Times New Roman" w:hAnsi="Times New Roman" w:cs="Times New Roman"/>
                <w:b/>
              </w:rPr>
              <w:t>USOSweb</w:t>
            </w:r>
            <w:proofErr w:type="spellEnd"/>
            <w:r w:rsidRPr="00E46C70">
              <w:rPr>
                <w:rFonts w:ascii="Times New Roman" w:hAnsi="Times New Roman" w:cs="Times New Roman"/>
              </w:rPr>
              <w:t xml:space="preserve"> – wstawienie ocen końcowych dla danego przedmiotu, tj. ocen z </w:t>
            </w:r>
            <w:r w:rsidRPr="00E46C70">
              <w:rPr>
                <w:rFonts w:ascii="Times New Roman" w:hAnsi="Times New Roman" w:cs="Times New Roman"/>
                <w:u w:val="single"/>
              </w:rPr>
              <w:t>egzaminu lub zaliczeń na ocenę</w:t>
            </w:r>
          </w:p>
        </w:tc>
        <w:tc>
          <w:tcPr>
            <w:tcW w:w="1206" w:type="pct"/>
          </w:tcPr>
          <w:p w14:paraId="798C2448" w14:textId="77777777" w:rsidR="0034107A" w:rsidRPr="00E46C70" w:rsidRDefault="0034107A" w:rsidP="008E7237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05.07</w:t>
            </w:r>
            <w:r w:rsidRPr="00E46C7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E46C70">
              <w:rPr>
                <w:rFonts w:ascii="Times New Roman" w:hAnsi="Times New Roman" w:cs="Times New Roman"/>
              </w:rPr>
              <w:t>r.</w:t>
            </w:r>
          </w:p>
        </w:tc>
      </w:tr>
    </w:tbl>
    <w:p w14:paraId="38A86B97" w14:textId="77777777" w:rsidR="0034107A" w:rsidRPr="00E46C70" w:rsidRDefault="0034107A" w:rsidP="0034107A">
      <w:pPr>
        <w:tabs>
          <w:tab w:val="left" w:pos="4005"/>
        </w:tabs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934"/>
        <w:gridCol w:w="2522"/>
      </w:tblGrid>
      <w:tr w:rsidR="0034107A" w:rsidRPr="00E46C70" w14:paraId="59113AFA" w14:textId="77777777" w:rsidTr="008E7237">
        <w:tc>
          <w:tcPr>
            <w:tcW w:w="3794" w:type="pct"/>
          </w:tcPr>
          <w:p w14:paraId="303442D8" w14:textId="77777777" w:rsidR="0034107A" w:rsidRPr="00E46C70" w:rsidRDefault="0034107A" w:rsidP="008E7237">
            <w:pPr>
              <w:tabs>
                <w:tab w:val="left" w:pos="4005"/>
              </w:tabs>
              <w:rPr>
                <w:rFonts w:ascii="Times New Roman" w:hAnsi="Times New Roman" w:cs="Times New Roman"/>
              </w:rPr>
            </w:pPr>
            <w:r w:rsidRPr="00E46C70">
              <w:rPr>
                <w:rFonts w:ascii="Times New Roman" w:hAnsi="Times New Roman" w:cs="Times New Roman"/>
              </w:rPr>
              <w:t>Termin przekazania do dziekanatu protokołów zbiorczych z ocenami ze wszystkich terminów sesji egzaminacyjnej semestru letniego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6C70">
              <w:rPr>
                <w:rFonts w:ascii="Times New Roman" w:hAnsi="Times New Roman" w:cs="Times New Roman"/>
              </w:rPr>
              <w:t xml:space="preserve">(I </w:t>
            </w:r>
            <w:proofErr w:type="spellStart"/>
            <w:r w:rsidRPr="00E46C70">
              <w:rPr>
                <w:rFonts w:ascii="Times New Roman" w:hAnsi="Times New Roman" w:cs="Times New Roman"/>
              </w:rPr>
              <w:t>i</w:t>
            </w:r>
            <w:proofErr w:type="spellEnd"/>
            <w:r w:rsidRPr="00E46C70">
              <w:rPr>
                <w:rFonts w:ascii="Times New Roman" w:hAnsi="Times New Roman" w:cs="Times New Roman"/>
              </w:rPr>
              <w:t xml:space="preserve"> II termin)</w:t>
            </w:r>
          </w:p>
        </w:tc>
        <w:tc>
          <w:tcPr>
            <w:tcW w:w="1206" w:type="pct"/>
          </w:tcPr>
          <w:p w14:paraId="5FF51AC7" w14:textId="77777777" w:rsidR="0034107A" w:rsidRPr="00E46C70" w:rsidRDefault="0034107A" w:rsidP="008E7237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E46C7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E46C70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 xml:space="preserve">4 </w:t>
            </w:r>
            <w:r w:rsidRPr="00E46C70">
              <w:rPr>
                <w:rFonts w:ascii="Times New Roman" w:hAnsi="Times New Roman" w:cs="Times New Roman"/>
              </w:rPr>
              <w:t>r.</w:t>
            </w:r>
          </w:p>
        </w:tc>
      </w:tr>
    </w:tbl>
    <w:p w14:paraId="05107E3D" w14:textId="77777777" w:rsidR="0034107A" w:rsidRDefault="0034107A" w:rsidP="0034107A">
      <w:pPr>
        <w:tabs>
          <w:tab w:val="left" w:pos="4005"/>
        </w:tabs>
        <w:rPr>
          <w:rFonts w:ascii="Times New Roman" w:hAnsi="Times New Roman" w:cs="Times New Roman"/>
        </w:rPr>
      </w:pPr>
    </w:p>
    <w:p w14:paraId="64C78F79" w14:textId="77777777" w:rsidR="0034107A" w:rsidRPr="00E46C70" w:rsidRDefault="0034107A" w:rsidP="0034107A">
      <w:pPr>
        <w:tabs>
          <w:tab w:val="left" w:pos="4005"/>
        </w:tabs>
        <w:rPr>
          <w:rFonts w:ascii="Times New Roman" w:hAnsi="Times New Roman" w:cs="Times New Roman"/>
        </w:rPr>
      </w:pPr>
    </w:p>
    <w:tbl>
      <w:tblPr>
        <w:tblStyle w:val="Tabela-Siatka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7934"/>
        <w:gridCol w:w="2522"/>
      </w:tblGrid>
      <w:tr w:rsidR="0034107A" w:rsidRPr="00E46C70" w14:paraId="633C7176" w14:textId="77777777" w:rsidTr="008E7237">
        <w:tc>
          <w:tcPr>
            <w:tcW w:w="3794" w:type="pct"/>
            <w:shd w:val="clear" w:color="auto" w:fill="BFBFBF" w:themeFill="background1" w:themeFillShade="BF"/>
          </w:tcPr>
          <w:p w14:paraId="56D80054" w14:textId="77777777" w:rsidR="0034107A" w:rsidRPr="00E46C70" w:rsidRDefault="0034107A" w:rsidP="008E7237">
            <w:pPr>
              <w:tabs>
                <w:tab w:val="left" w:pos="4005"/>
              </w:tabs>
              <w:rPr>
                <w:rFonts w:ascii="Times New Roman" w:hAnsi="Times New Roman" w:cs="Times New Roman"/>
                <w:b/>
                <w:bCs/>
              </w:rPr>
            </w:pPr>
            <w:r w:rsidRPr="00E46C70">
              <w:rPr>
                <w:rFonts w:ascii="Times New Roman" w:hAnsi="Times New Roman" w:cs="Times New Roman"/>
                <w:b/>
                <w:bCs/>
              </w:rPr>
              <w:t>Okres, w którym należy podjąć wszystkie indywidualne decyzje dotyczące zaliczenia roku akademickiego 202</w:t>
            </w:r>
            <w:r>
              <w:rPr>
                <w:rFonts w:ascii="Times New Roman" w:hAnsi="Times New Roman" w:cs="Times New Roman"/>
                <w:b/>
                <w:bCs/>
              </w:rPr>
              <w:t>3/2024</w:t>
            </w:r>
          </w:p>
        </w:tc>
        <w:tc>
          <w:tcPr>
            <w:tcW w:w="1206" w:type="pct"/>
            <w:shd w:val="clear" w:color="auto" w:fill="BFBFBF" w:themeFill="background1" w:themeFillShade="BF"/>
          </w:tcPr>
          <w:p w14:paraId="37917B85" w14:textId="77777777" w:rsidR="0034107A" w:rsidRPr="00E46C70" w:rsidRDefault="0034107A" w:rsidP="008E7237">
            <w:pPr>
              <w:tabs>
                <w:tab w:val="left" w:pos="4005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05.07</w:t>
            </w:r>
            <w:r w:rsidRPr="00E46C70">
              <w:rPr>
                <w:rFonts w:ascii="Times New Roman" w:hAnsi="Times New Roman" w:cs="Times New Roman"/>
                <w:b/>
                <w:bCs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</w:rPr>
              <w:t>21.07</w:t>
            </w:r>
            <w:r w:rsidRPr="00E46C70">
              <w:rPr>
                <w:rFonts w:ascii="Times New Roman" w:hAnsi="Times New Roman" w:cs="Times New Roman"/>
                <w:b/>
                <w:bCs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E46C70">
              <w:rPr>
                <w:rFonts w:ascii="Times New Roman" w:hAnsi="Times New Roman" w:cs="Times New Roman"/>
                <w:b/>
                <w:bCs/>
              </w:rPr>
              <w:t xml:space="preserve"> r.</w:t>
            </w:r>
          </w:p>
        </w:tc>
      </w:tr>
    </w:tbl>
    <w:p w14:paraId="20D99509" w14:textId="77777777" w:rsidR="0034107A" w:rsidRDefault="0034107A" w:rsidP="0034107A"/>
    <w:p w14:paraId="56373397" w14:textId="77777777" w:rsidR="0034107A" w:rsidRDefault="0034107A" w:rsidP="0034107A">
      <w:pPr>
        <w:tabs>
          <w:tab w:val="left" w:pos="4005"/>
        </w:tabs>
      </w:pPr>
    </w:p>
    <w:p w14:paraId="07ED2FFD" w14:textId="77777777" w:rsidR="00D91F1E" w:rsidRDefault="00D91F1E" w:rsidP="00AC4455">
      <w:pPr>
        <w:tabs>
          <w:tab w:val="left" w:pos="4005"/>
        </w:tabs>
      </w:pPr>
      <w:bookmarkStart w:id="0" w:name="_GoBack"/>
      <w:bookmarkEnd w:id="0"/>
    </w:p>
    <w:sectPr w:rsidR="00D91F1E" w:rsidSect="006A277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DF3B4" w14:textId="77777777" w:rsidR="000364EE" w:rsidRDefault="000364EE" w:rsidP="00AC4455">
      <w:pPr>
        <w:spacing w:after="0" w:line="240" w:lineRule="auto"/>
      </w:pPr>
      <w:r>
        <w:separator/>
      </w:r>
    </w:p>
  </w:endnote>
  <w:endnote w:type="continuationSeparator" w:id="0">
    <w:p w14:paraId="7F68DBE1" w14:textId="77777777" w:rsidR="000364EE" w:rsidRDefault="000364EE" w:rsidP="00AC4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B8F13" w14:textId="77777777" w:rsidR="000364EE" w:rsidRDefault="000364EE" w:rsidP="00AC4455">
      <w:pPr>
        <w:spacing w:after="0" w:line="240" w:lineRule="auto"/>
      </w:pPr>
      <w:r>
        <w:separator/>
      </w:r>
    </w:p>
  </w:footnote>
  <w:footnote w:type="continuationSeparator" w:id="0">
    <w:p w14:paraId="44A66005" w14:textId="77777777" w:rsidR="000364EE" w:rsidRDefault="000364EE" w:rsidP="00AC4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A1A92" w14:textId="77777777" w:rsidR="00993AB3" w:rsidRDefault="00993AB3" w:rsidP="00C12D3C">
    <w:pPr>
      <w:pStyle w:val="Nagwek"/>
      <w:jc w:val="center"/>
      <w:rPr>
        <w:rFonts w:ascii="Times New Roman" w:hAnsi="Times New Roman" w:cs="Times New Roman"/>
        <w:b/>
        <w:smallCaps/>
        <w:sz w:val="26"/>
        <w:szCs w:val="26"/>
      </w:rPr>
    </w:pPr>
  </w:p>
  <w:p w14:paraId="3E1B8858" w14:textId="77777777" w:rsidR="00CE3641" w:rsidRDefault="00CE3641" w:rsidP="00CE3641">
    <w:pPr>
      <w:pStyle w:val="Nagwek"/>
      <w:jc w:val="center"/>
      <w:rPr>
        <w:rFonts w:ascii="Times New Roman" w:hAnsi="Times New Roman" w:cs="Times New Roman"/>
        <w:b/>
        <w:smallCaps/>
        <w:sz w:val="26"/>
        <w:szCs w:val="26"/>
      </w:rPr>
    </w:pPr>
    <w:r>
      <w:rPr>
        <w:rFonts w:ascii="Times New Roman" w:hAnsi="Times New Roman" w:cs="Times New Roman"/>
        <w:b/>
        <w:smallCaps/>
        <w:sz w:val="26"/>
        <w:szCs w:val="26"/>
      </w:rPr>
      <w:t xml:space="preserve">Harmonogram sesji egzaminacyjnych  </w:t>
    </w:r>
  </w:p>
  <w:p w14:paraId="414A7C4C" w14:textId="6047A06E" w:rsidR="00CE3641" w:rsidRDefault="00870559" w:rsidP="00CE3641">
    <w:pPr>
      <w:pStyle w:val="Nagwek"/>
      <w:jc w:val="center"/>
      <w:rPr>
        <w:rFonts w:ascii="Times New Roman" w:hAnsi="Times New Roman" w:cs="Times New Roman"/>
        <w:b/>
        <w:smallCaps/>
        <w:sz w:val="26"/>
        <w:szCs w:val="26"/>
      </w:rPr>
    </w:pPr>
    <w:r>
      <w:rPr>
        <w:rFonts w:ascii="Times New Roman" w:hAnsi="Times New Roman" w:cs="Times New Roman"/>
        <w:b/>
        <w:smallCaps/>
        <w:sz w:val="26"/>
        <w:szCs w:val="26"/>
      </w:rPr>
      <w:t>Instytut Zarządzania</w:t>
    </w:r>
    <w:r w:rsidR="00CE3641">
      <w:rPr>
        <w:rFonts w:ascii="Times New Roman" w:hAnsi="Times New Roman" w:cs="Times New Roman"/>
        <w:b/>
        <w:smallCaps/>
        <w:sz w:val="26"/>
        <w:szCs w:val="26"/>
      </w:rPr>
      <w:t xml:space="preserve"> UwB</w:t>
    </w:r>
  </w:p>
  <w:p w14:paraId="618F51C4" w14:textId="77777777" w:rsidR="00CE3641" w:rsidRDefault="00CE3641" w:rsidP="00CE3641">
    <w:pPr>
      <w:pStyle w:val="Nagwek"/>
      <w:jc w:val="center"/>
      <w:rPr>
        <w:rFonts w:ascii="Times New Roman" w:hAnsi="Times New Roman" w:cs="Times New Roman"/>
        <w:b/>
        <w:bCs/>
        <w:smallCaps/>
        <w:sz w:val="26"/>
        <w:szCs w:val="26"/>
      </w:rPr>
    </w:pPr>
    <w:r>
      <w:rPr>
        <w:rFonts w:ascii="Times New Roman" w:hAnsi="Times New Roman" w:cs="Times New Roman"/>
        <w:b/>
        <w:bCs/>
        <w:smallCaps/>
        <w:sz w:val="26"/>
        <w:szCs w:val="26"/>
      </w:rPr>
      <w:t>rok akademicki 2023/2024</w:t>
    </w:r>
  </w:p>
  <w:p w14:paraId="00625427" w14:textId="77777777" w:rsidR="00F93147" w:rsidRPr="00952051" w:rsidRDefault="00F93147" w:rsidP="00C12D3C">
    <w:pPr>
      <w:pStyle w:val="Nagwek"/>
      <w:jc w:val="center"/>
      <w:rPr>
        <w:rFonts w:ascii="Times New Roman" w:hAnsi="Times New Roman" w:cs="Times New Roman"/>
        <w:b/>
        <w:smallCaps/>
        <w:sz w:val="26"/>
        <w:szCs w:val="26"/>
      </w:rPr>
    </w:pPr>
  </w:p>
  <w:p w14:paraId="049C64E0" w14:textId="38BD6110" w:rsidR="00E2460C" w:rsidRDefault="00B5767D" w:rsidP="00CE3641">
    <w:pPr>
      <w:pStyle w:val="Nagwek"/>
      <w:jc w:val="center"/>
      <w:rPr>
        <w:rFonts w:ascii="Times New Roman" w:hAnsi="Times New Roman" w:cs="Times New Roman"/>
        <w:bCs/>
        <w:smallCaps/>
        <w:sz w:val="26"/>
        <w:szCs w:val="26"/>
        <w:u w:val="single"/>
      </w:rPr>
    </w:pPr>
    <w:r w:rsidRPr="00F93147">
      <w:rPr>
        <w:rFonts w:ascii="Times New Roman" w:hAnsi="Times New Roman" w:cs="Times New Roman"/>
        <w:bCs/>
        <w:smallCaps/>
        <w:sz w:val="26"/>
        <w:szCs w:val="26"/>
        <w:u w:val="single"/>
      </w:rPr>
      <w:t xml:space="preserve">Studia </w:t>
    </w:r>
    <w:r w:rsidR="00AC4455" w:rsidRPr="00F93147">
      <w:rPr>
        <w:rFonts w:ascii="Times New Roman" w:hAnsi="Times New Roman" w:cs="Times New Roman"/>
        <w:bCs/>
        <w:smallCaps/>
        <w:sz w:val="26"/>
        <w:szCs w:val="26"/>
        <w:u w:val="single"/>
      </w:rPr>
      <w:t xml:space="preserve">niestacjonarne – </w:t>
    </w:r>
    <w:r w:rsidR="00FC36CF" w:rsidRPr="00F93147">
      <w:rPr>
        <w:rFonts w:ascii="Times New Roman" w:hAnsi="Times New Roman" w:cs="Times New Roman"/>
        <w:bCs/>
        <w:smallCaps/>
        <w:sz w:val="26"/>
        <w:szCs w:val="26"/>
        <w:u w:val="single"/>
      </w:rPr>
      <w:t>starsze roczniki</w:t>
    </w:r>
  </w:p>
  <w:p w14:paraId="5441789B" w14:textId="77777777" w:rsidR="00870559" w:rsidRPr="00CE3641" w:rsidRDefault="00870559" w:rsidP="00CE3641">
    <w:pPr>
      <w:pStyle w:val="Nagwek"/>
      <w:jc w:val="center"/>
      <w:rPr>
        <w:rFonts w:ascii="Times New Roman" w:hAnsi="Times New Roman" w:cs="Times New Roman"/>
        <w:bCs/>
        <w:smallCaps/>
        <w:sz w:val="26"/>
        <w:szCs w:val="26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455"/>
    <w:rsid w:val="000364EE"/>
    <w:rsid w:val="00067AB8"/>
    <w:rsid w:val="00112E37"/>
    <w:rsid w:val="001318C7"/>
    <w:rsid w:val="00154360"/>
    <w:rsid w:val="00184FFE"/>
    <w:rsid w:val="00191AE3"/>
    <w:rsid w:val="002358EA"/>
    <w:rsid w:val="00267C46"/>
    <w:rsid w:val="002724CA"/>
    <w:rsid w:val="002C2DD0"/>
    <w:rsid w:val="003408C5"/>
    <w:rsid w:val="0034107A"/>
    <w:rsid w:val="00342047"/>
    <w:rsid w:val="00384F0F"/>
    <w:rsid w:val="003F2A5B"/>
    <w:rsid w:val="00430984"/>
    <w:rsid w:val="00431F03"/>
    <w:rsid w:val="004453BF"/>
    <w:rsid w:val="005B4909"/>
    <w:rsid w:val="00644F7C"/>
    <w:rsid w:val="00685406"/>
    <w:rsid w:val="00685ADF"/>
    <w:rsid w:val="006D1271"/>
    <w:rsid w:val="006E0700"/>
    <w:rsid w:val="007474A6"/>
    <w:rsid w:val="00766E76"/>
    <w:rsid w:val="00774156"/>
    <w:rsid w:val="00791578"/>
    <w:rsid w:val="00851099"/>
    <w:rsid w:val="00870559"/>
    <w:rsid w:val="00871DCD"/>
    <w:rsid w:val="00933490"/>
    <w:rsid w:val="009346B9"/>
    <w:rsid w:val="00952051"/>
    <w:rsid w:val="00967E39"/>
    <w:rsid w:val="00993AB3"/>
    <w:rsid w:val="009A5D88"/>
    <w:rsid w:val="009B6AEA"/>
    <w:rsid w:val="00A05B4D"/>
    <w:rsid w:val="00A574D7"/>
    <w:rsid w:val="00AA18A3"/>
    <w:rsid w:val="00AA58F9"/>
    <w:rsid w:val="00AC4455"/>
    <w:rsid w:val="00AD4438"/>
    <w:rsid w:val="00AE5B2A"/>
    <w:rsid w:val="00B5767D"/>
    <w:rsid w:val="00B65230"/>
    <w:rsid w:val="00BC0EB1"/>
    <w:rsid w:val="00BC3266"/>
    <w:rsid w:val="00BC7F2D"/>
    <w:rsid w:val="00C50544"/>
    <w:rsid w:val="00C92B14"/>
    <w:rsid w:val="00CE3641"/>
    <w:rsid w:val="00CF3A5E"/>
    <w:rsid w:val="00D02E3C"/>
    <w:rsid w:val="00D5178A"/>
    <w:rsid w:val="00D91F1E"/>
    <w:rsid w:val="00DB4491"/>
    <w:rsid w:val="00DC52DA"/>
    <w:rsid w:val="00DF0D23"/>
    <w:rsid w:val="00E21227"/>
    <w:rsid w:val="00E322BC"/>
    <w:rsid w:val="00E370AC"/>
    <w:rsid w:val="00E561B8"/>
    <w:rsid w:val="00EA1915"/>
    <w:rsid w:val="00EF42D5"/>
    <w:rsid w:val="00F21AF5"/>
    <w:rsid w:val="00F5788D"/>
    <w:rsid w:val="00F93147"/>
    <w:rsid w:val="00FC3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64A0"/>
  <w15:docId w15:val="{A1EAA9C6-318C-46FC-9EB3-FE4B3A61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0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4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4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455"/>
  </w:style>
  <w:style w:type="paragraph" w:styleId="Stopka">
    <w:name w:val="footer"/>
    <w:basedOn w:val="Normalny"/>
    <w:link w:val="StopkaZnak"/>
    <w:uiPriority w:val="99"/>
    <w:unhideWhenUsed/>
    <w:rsid w:val="00AC4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455"/>
  </w:style>
  <w:style w:type="character" w:styleId="Odwoaniedokomentarza">
    <w:name w:val="annotation reference"/>
    <w:basedOn w:val="Domylnaczcionkaakapitu"/>
    <w:uiPriority w:val="99"/>
    <w:semiHidden/>
    <w:unhideWhenUsed/>
    <w:rsid w:val="006854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4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4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4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4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B93E1-D3F3-4D19-89E8-05778332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Anna Gardocka-Jałowiec</cp:lastModifiedBy>
  <cp:revision>3</cp:revision>
  <cp:lastPrinted>2023-03-24T17:11:00Z</cp:lastPrinted>
  <dcterms:created xsi:type="dcterms:W3CDTF">2023-05-04T14:19:00Z</dcterms:created>
  <dcterms:modified xsi:type="dcterms:W3CDTF">2023-05-04T14:54:00Z</dcterms:modified>
</cp:coreProperties>
</file>