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D3" w:rsidRPr="00430B69" w:rsidRDefault="00D62BD3" w:rsidP="001E46E8">
      <w:pPr>
        <w:rPr>
          <w:sz w:val="2"/>
          <w:szCs w:val="2"/>
          <w:lang w:val="en-US"/>
        </w:rPr>
      </w:pPr>
      <w:bookmarkStart w:id="0" w:name="_GoBack"/>
      <w:bookmarkEnd w:id="0"/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p w:rsidR="00D62BD3" w:rsidRPr="00430B69" w:rsidRDefault="00D62BD3" w:rsidP="001E46E8">
      <w:pPr>
        <w:rPr>
          <w:sz w:val="2"/>
          <w:szCs w:val="2"/>
          <w:lang w:val="en-US"/>
        </w:rPr>
      </w:pPr>
    </w:p>
    <w:sectPr w:rsidR="00D62BD3" w:rsidRPr="00430B69" w:rsidSect="00B1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491" w:right="1418" w:bottom="3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84F" w:rsidRDefault="00D0684F" w:rsidP="00D62BD3">
      <w:r>
        <w:separator/>
      </w:r>
    </w:p>
  </w:endnote>
  <w:endnote w:type="continuationSeparator" w:id="0">
    <w:p w:rsidR="00D0684F" w:rsidRDefault="00D0684F" w:rsidP="00D6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Cambria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CB" w:rsidRDefault="008E6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CB" w:rsidRDefault="008E6A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CB" w:rsidRDefault="008E6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84F" w:rsidRDefault="00D0684F" w:rsidP="00D62BD3">
      <w:r>
        <w:separator/>
      </w:r>
    </w:p>
  </w:footnote>
  <w:footnote w:type="continuationSeparator" w:id="0">
    <w:p w:rsidR="00D0684F" w:rsidRDefault="00D0684F" w:rsidP="00D6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CB" w:rsidRDefault="008E6A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8E" w:rsidRPr="00D70E18" w:rsidRDefault="003A2C8E" w:rsidP="003A2C8E">
    <w:pPr>
      <w:spacing w:line="276" w:lineRule="auto"/>
      <w:jc w:val="center"/>
      <w:rPr>
        <w:rFonts w:cs="Arial"/>
        <w:sz w:val="40"/>
        <w:szCs w:val="4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783C166D" wp14:editId="343553BA">
          <wp:simplePos x="0" y="0"/>
          <wp:positionH relativeFrom="page">
            <wp:posOffset>6343650</wp:posOffset>
          </wp:positionH>
          <wp:positionV relativeFrom="page">
            <wp:posOffset>538275</wp:posOffset>
          </wp:positionV>
          <wp:extent cx="743585" cy="855755"/>
          <wp:effectExtent l="0" t="0" r="5715" b="0"/>
          <wp:wrapNone/>
          <wp:docPr id="10" name="image2.png" descr="logo Instytutu Zarządzania Uniwersytetu w Białymstoku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 descr="logo Instytutu Zarządzania Uniwersytetu w Białymstoku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85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CD9DCCF" wp14:editId="4CF8F406">
          <wp:simplePos x="0" y="0"/>
          <wp:positionH relativeFrom="page">
            <wp:posOffset>457200</wp:posOffset>
          </wp:positionH>
          <wp:positionV relativeFrom="page">
            <wp:posOffset>516255</wp:posOffset>
          </wp:positionV>
          <wp:extent cx="789940" cy="789940"/>
          <wp:effectExtent l="0" t="0" r="0" b="0"/>
          <wp:wrapNone/>
          <wp:docPr id="11" name="image1.png" descr="godło Uniwersytetu w Białymst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godło Uniwersytetu w Białymstoku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E18">
      <w:rPr>
        <w:rFonts w:cs="Arial"/>
        <w:color w:val="231F20"/>
        <w:sz w:val="40"/>
        <w:szCs w:val="40"/>
      </w:rPr>
      <w:t>UNIWERSYTET</w:t>
    </w:r>
    <w:r w:rsidRPr="00D70E18">
      <w:rPr>
        <w:rFonts w:cs="Arial"/>
        <w:color w:val="231F20"/>
        <w:spacing w:val="51"/>
        <w:sz w:val="40"/>
        <w:szCs w:val="40"/>
      </w:rPr>
      <w:t xml:space="preserve"> </w:t>
    </w:r>
    <w:r w:rsidRPr="00D70E18">
      <w:rPr>
        <w:rFonts w:cs="Arial"/>
        <w:color w:val="231F20"/>
        <w:sz w:val="40"/>
        <w:szCs w:val="40"/>
      </w:rPr>
      <w:t>W</w:t>
    </w:r>
    <w:r w:rsidRPr="00D70E18">
      <w:rPr>
        <w:rFonts w:cs="Arial"/>
        <w:color w:val="231F20"/>
        <w:spacing w:val="52"/>
        <w:sz w:val="40"/>
        <w:szCs w:val="40"/>
      </w:rPr>
      <w:t xml:space="preserve"> </w:t>
    </w:r>
    <w:r w:rsidRPr="00D70E18">
      <w:rPr>
        <w:rFonts w:cs="Arial"/>
        <w:color w:val="231F20"/>
        <w:sz w:val="40"/>
        <w:szCs w:val="40"/>
      </w:rPr>
      <w:t>BIAŁYMSTOKU</w:t>
    </w:r>
  </w:p>
  <w:p w:rsidR="003A2C8E" w:rsidRPr="00EB7B27" w:rsidRDefault="003A2C8E" w:rsidP="003A2C8E">
    <w:pPr>
      <w:spacing w:line="276" w:lineRule="auto"/>
      <w:jc w:val="center"/>
      <w:rPr>
        <w:rFonts w:cs="Calibri Light"/>
        <w:color w:val="231F20"/>
        <w:szCs w:val="24"/>
      </w:rPr>
    </w:pPr>
    <w:r w:rsidRPr="00EB7B27">
      <w:rPr>
        <w:rFonts w:cs="Calibri Light"/>
        <w:color w:val="231F20"/>
        <w:szCs w:val="24"/>
      </w:rPr>
      <w:t>INSTYTUT ZARZĄDZANIA</w:t>
    </w:r>
  </w:p>
  <w:p w:rsidR="003A2C8E" w:rsidRPr="00E27098" w:rsidRDefault="003A2C8E" w:rsidP="003A2C8E">
    <w:pPr>
      <w:pStyle w:val="Tekstpodstawowy"/>
      <w:spacing w:before="164" w:line="276" w:lineRule="auto"/>
      <w:ind w:left="28" w:right="28"/>
      <w:rPr>
        <w:rFonts w:ascii="Calibri Light" w:hAnsi="Calibri Light" w:cs="Calibri Light"/>
        <w:color w:val="231F20"/>
        <w:sz w:val="24"/>
        <w:szCs w:val="24"/>
      </w:rPr>
    </w:pPr>
    <w:r w:rsidRPr="00E27098">
      <w:rPr>
        <w:rFonts w:ascii="Calibri Light" w:hAnsi="Calibri Light" w:cs="Calibri Light"/>
        <w:color w:val="231F20"/>
        <w:sz w:val="24"/>
        <w:szCs w:val="24"/>
      </w:rPr>
      <w:t>ul. Warszawska 63</w:t>
    </w:r>
    <w:r w:rsidRPr="000C091F">
      <w:rPr>
        <w:rFonts w:ascii="Calibri Light" w:hAnsi="Calibri Light" w:cs="Calibri Light"/>
        <w:color w:val="231F20"/>
        <w:sz w:val="24"/>
        <w:szCs w:val="24"/>
      </w:rPr>
      <w:t>,</w:t>
    </w:r>
    <w:r w:rsidRPr="000C091F">
      <w:rPr>
        <w:rFonts w:ascii="Calibri Light" w:hAnsi="Calibri Light" w:cs="Calibri Light"/>
        <w:color w:val="231F20"/>
        <w:spacing w:val="5"/>
        <w:sz w:val="24"/>
        <w:szCs w:val="24"/>
      </w:rPr>
      <w:t xml:space="preserve"> </w:t>
    </w:r>
    <w:r w:rsidRPr="000C091F">
      <w:rPr>
        <w:rFonts w:ascii="Calibri Light" w:hAnsi="Calibri Light" w:cs="Calibri Light"/>
        <w:color w:val="231F20"/>
        <w:sz w:val="24"/>
        <w:szCs w:val="24"/>
      </w:rPr>
      <w:t>15-</w:t>
    </w:r>
    <w:r>
      <w:rPr>
        <w:rFonts w:ascii="Calibri Light" w:hAnsi="Calibri Light" w:cs="Calibri Light"/>
        <w:color w:val="231F20"/>
        <w:sz w:val="24"/>
        <w:szCs w:val="24"/>
      </w:rPr>
      <w:t>062</w:t>
    </w:r>
    <w:r w:rsidRPr="000C091F">
      <w:rPr>
        <w:rFonts w:ascii="Calibri Light" w:hAnsi="Calibri Light" w:cs="Calibri Light"/>
        <w:color w:val="231F20"/>
        <w:spacing w:val="4"/>
        <w:sz w:val="24"/>
        <w:szCs w:val="24"/>
      </w:rPr>
      <w:t xml:space="preserve"> </w:t>
    </w:r>
    <w:r w:rsidRPr="000C091F">
      <w:rPr>
        <w:rFonts w:ascii="Calibri Light" w:hAnsi="Calibri Light" w:cs="Calibri Light"/>
        <w:color w:val="231F20"/>
        <w:sz w:val="24"/>
        <w:szCs w:val="24"/>
      </w:rPr>
      <w:t>Białystok</w:t>
    </w:r>
  </w:p>
  <w:p w:rsidR="003A2C8E" w:rsidRPr="00E27098" w:rsidRDefault="003A2C8E" w:rsidP="003A2C8E">
    <w:pPr>
      <w:pStyle w:val="Tekstpodstawowy"/>
      <w:spacing w:before="17" w:line="276" w:lineRule="auto"/>
      <w:ind w:left="28" w:right="28"/>
      <w:rPr>
        <w:rFonts w:ascii="Calibri Light" w:hAnsi="Calibri Light" w:cs="Calibri Light"/>
        <w:sz w:val="24"/>
        <w:szCs w:val="24"/>
      </w:rPr>
    </w:pPr>
    <w:r w:rsidRPr="00E27098">
      <w:rPr>
        <w:rFonts w:ascii="Calibri Light" w:hAnsi="Calibri Light" w:cs="Calibri Light"/>
        <w:color w:val="231F20"/>
        <w:sz w:val="24"/>
        <w:szCs w:val="24"/>
      </w:rPr>
      <w:t>tel.</w:t>
    </w:r>
    <w:r w:rsidRPr="00E27098">
      <w:rPr>
        <w:rFonts w:ascii="Calibri Light" w:hAnsi="Calibri Light" w:cs="Calibri Light"/>
        <w:color w:val="231F20"/>
        <w:spacing w:val="3"/>
        <w:sz w:val="24"/>
        <w:szCs w:val="24"/>
      </w:rPr>
      <w:t xml:space="preserve"> </w:t>
    </w:r>
    <w:r w:rsidRPr="00E27098">
      <w:rPr>
        <w:rFonts w:ascii="Calibri Light" w:hAnsi="Calibri Light" w:cs="Calibri Light"/>
        <w:color w:val="231F20"/>
        <w:sz w:val="24"/>
        <w:szCs w:val="24"/>
      </w:rPr>
      <w:t>85</w:t>
    </w:r>
    <w:r w:rsidRPr="00E27098">
      <w:rPr>
        <w:rFonts w:ascii="Calibri Light" w:hAnsi="Calibri Light" w:cs="Calibri Light"/>
        <w:color w:val="231F20"/>
        <w:spacing w:val="3"/>
        <w:sz w:val="24"/>
        <w:szCs w:val="24"/>
      </w:rPr>
      <w:t> </w:t>
    </w:r>
    <w:r w:rsidRPr="00E27098">
      <w:rPr>
        <w:rFonts w:ascii="Calibri Light" w:hAnsi="Calibri Light" w:cs="Calibri Light"/>
        <w:color w:val="231F20"/>
        <w:sz w:val="24"/>
        <w:szCs w:val="24"/>
      </w:rPr>
      <w:t>745 7715 | e-mail:</w:t>
    </w:r>
    <w:r w:rsidRPr="00E27098">
      <w:rPr>
        <w:rFonts w:ascii="Calibri Light" w:hAnsi="Calibri Light" w:cs="Calibri Light"/>
        <w:color w:val="231F20"/>
        <w:spacing w:val="3"/>
        <w:sz w:val="24"/>
        <w:szCs w:val="24"/>
      </w:rPr>
      <w:t xml:space="preserve"> </w:t>
    </w:r>
    <w:r w:rsidRPr="00E27098">
      <w:rPr>
        <w:rFonts w:ascii="Calibri Light" w:hAnsi="Calibri Light" w:cs="Calibri Light"/>
        <w:sz w:val="24"/>
        <w:szCs w:val="24"/>
      </w:rPr>
      <w:t xml:space="preserve">iz@uwb.edu.pl </w:t>
    </w:r>
    <w:r w:rsidRPr="00E27098">
      <w:rPr>
        <w:rFonts w:ascii="Calibri Light" w:hAnsi="Calibri Light" w:cs="Calibri Light"/>
        <w:color w:val="231F20"/>
        <w:sz w:val="24"/>
        <w:szCs w:val="24"/>
      </w:rPr>
      <w:t xml:space="preserve">| </w:t>
    </w:r>
    <w:r w:rsidR="00F929D8">
      <w:rPr>
        <w:rFonts w:ascii="Calibri Light" w:hAnsi="Calibri Light" w:cs="Calibri Light"/>
        <w:color w:val="231F20"/>
        <w:sz w:val="24"/>
        <w:szCs w:val="24"/>
      </w:rPr>
      <w:t>www.</w:t>
    </w:r>
    <w:r w:rsidRPr="00E27098">
      <w:rPr>
        <w:rFonts w:ascii="Calibri Light" w:hAnsi="Calibri Light" w:cs="Calibri Light"/>
        <w:color w:val="231F20"/>
        <w:sz w:val="24"/>
        <w:szCs w:val="24"/>
      </w:rPr>
      <w:t>iz.uwb.edu.pl</w:t>
    </w:r>
  </w:p>
  <w:p w:rsidR="00D62BD3" w:rsidRDefault="00A3201E" w:rsidP="003A2C8E">
    <w:pPr>
      <w:pStyle w:val="Nagwek"/>
      <w:tabs>
        <w:tab w:val="clear" w:pos="4536"/>
        <w:tab w:val="clear" w:pos="9072"/>
        <w:tab w:val="left" w:pos="14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B669B8" wp14:editId="42025BA9">
              <wp:simplePos x="0" y="0"/>
              <wp:positionH relativeFrom="margin">
                <wp:posOffset>-474980</wp:posOffset>
              </wp:positionH>
              <wp:positionV relativeFrom="page">
                <wp:posOffset>1654175</wp:posOffset>
              </wp:positionV>
              <wp:extent cx="6658610" cy="0"/>
              <wp:effectExtent l="0" t="0" r="8890" b="12700"/>
              <wp:wrapNone/>
              <wp:docPr id="5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586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BFF84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7.4pt,130.25pt" to="486.9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CB" w:rsidRDefault="008E6A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CB"/>
    <w:rsid w:val="0008363B"/>
    <w:rsid w:val="000C091F"/>
    <w:rsid w:val="000E29A3"/>
    <w:rsid w:val="00135AA7"/>
    <w:rsid w:val="00137166"/>
    <w:rsid w:val="001E46E8"/>
    <w:rsid w:val="0021676C"/>
    <w:rsid w:val="00225F91"/>
    <w:rsid w:val="00227849"/>
    <w:rsid w:val="003A2C8E"/>
    <w:rsid w:val="00430B69"/>
    <w:rsid w:val="005A1F6B"/>
    <w:rsid w:val="006A4AB4"/>
    <w:rsid w:val="006D44BB"/>
    <w:rsid w:val="007520BF"/>
    <w:rsid w:val="0076663E"/>
    <w:rsid w:val="007C4B34"/>
    <w:rsid w:val="007C53FE"/>
    <w:rsid w:val="00881AFA"/>
    <w:rsid w:val="00886DEC"/>
    <w:rsid w:val="008E6ACB"/>
    <w:rsid w:val="009E75F9"/>
    <w:rsid w:val="00A3201E"/>
    <w:rsid w:val="00AE0100"/>
    <w:rsid w:val="00AF1800"/>
    <w:rsid w:val="00B12FBA"/>
    <w:rsid w:val="00BA3610"/>
    <w:rsid w:val="00BD2202"/>
    <w:rsid w:val="00C648B3"/>
    <w:rsid w:val="00C910CB"/>
    <w:rsid w:val="00D0684F"/>
    <w:rsid w:val="00D55CB0"/>
    <w:rsid w:val="00D62BD3"/>
    <w:rsid w:val="00D70E18"/>
    <w:rsid w:val="00E27098"/>
    <w:rsid w:val="00EB73C9"/>
    <w:rsid w:val="00EB7B27"/>
    <w:rsid w:val="00F929D8"/>
    <w:rsid w:val="00F979ED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291CD"/>
  <w15:docId w15:val="{BADF66C8-0504-4B45-91C5-B842AAD4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6E8"/>
    <w:pPr>
      <w:spacing w:line="360" w:lineRule="auto"/>
    </w:pPr>
    <w:rPr>
      <w:rFonts w:eastAsia="MyriadPro-Light" w:cs="MyriadPro-Light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  <w:ind w:left="27" w:right="27"/>
      <w:jc w:val="center"/>
    </w:pPr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21" w:line="475" w:lineRule="exact"/>
      <w:ind w:left="27" w:right="27"/>
      <w:jc w:val="center"/>
    </w:pPr>
    <w:rPr>
      <w:rFonts w:ascii="Myriad Pro" w:eastAsia="Myriad Pro" w:hAnsi="Myriad Pro" w:cs="Myriad Pro"/>
      <w:sz w:val="42"/>
      <w:szCs w:val="4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2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BD3"/>
    <w:rPr>
      <w:rFonts w:ascii="MyriadPro-Light" w:eastAsia="MyriadPro-Light" w:hAnsi="MyriadPro-Light" w:cs="MyriadPro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2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BD3"/>
    <w:rPr>
      <w:rFonts w:ascii="MyriadPro-Light" w:eastAsia="MyriadPro-Light" w:hAnsi="MyriadPro-Light" w:cs="MyriadPro-Light"/>
      <w:lang w:val="pl-PL"/>
    </w:rPr>
  </w:style>
  <w:style w:type="character" w:styleId="Hipercze">
    <w:name w:val="Hyperlink"/>
    <w:basedOn w:val="Domylnaczcionkaakapitu"/>
    <w:uiPriority w:val="99"/>
    <w:unhideWhenUsed/>
    <w:rsid w:val="00E270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09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70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C8B~1.BER\AppData\Local\Temp\Szablon%20Papier%20Firmowy%20Zarza&#808;dzanie%202021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88B804-C7D0-4AA0-A64C-4D2FD94C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Zarządzanie 2021-1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Wydział Biologii 2021 rada.indd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Wydział Biologii 2021 rada.indd</dc:title>
  <dc:creator>Anna Bernacka</dc:creator>
  <cp:lastModifiedBy>Lemański Paweł</cp:lastModifiedBy>
  <cp:revision>3</cp:revision>
  <cp:lastPrinted>2021-07-16T11:03:00Z</cp:lastPrinted>
  <dcterms:created xsi:type="dcterms:W3CDTF">2021-07-20T07:06:00Z</dcterms:created>
  <dcterms:modified xsi:type="dcterms:W3CDTF">2021-07-20T07:32:00Z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2021-07-16T00:00:00Z</vt:filetime>
  </property>
</Properties>
</file>